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61" w:rsidRDefault="009E0761" w:rsidP="009E0761">
      <w:pPr>
        <w:ind w:left="-900"/>
        <w:jc w:val="both"/>
      </w:pPr>
      <w:r>
        <w:t xml:space="preserve">                              ОБРАЗАЦ СТРУКТУРЕ ЦЕНЕ СА УПУТСТВОМ КАКО ДА СЕ ПОПУНИ-ПАРТИЈА 6-ХЛЕБ</w:t>
      </w:r>
    </w:p>
    <w:p w:rsidR="009E0761" w:rsidRDefault="009E0761" w:rsidP="009E0761">
      <w:pPr>
        <w:ind w:left="-900"/>
        <w:jc w:val="both"/>
      </w:pPr>
    </w:p>
    <w:p w:rsidR="002D1443" w:rsidRPr="002D1443" w:rsidRDefault="002D1443" w:rsidP="009E0761">
      <w:pPr>
        <w:ind w:left="-900"/>
        <w:jc w:val="both"/>
      </w:pPr>
    </w:p>
    <w:tbl>
      <w:tblPr>
        <w:tblpPr w:leftFromText="180" w:rightFromText="180" w:vertAnchor="text" w:horzAnchor="margin" w:tblpXSpec="center" w:tblpY="157"/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6"/>
        <w:gridCol w:w="3544"/>
        <w:gridCol w:w="850"/>
        <w:gridCol w:w="992"/>
        <w:gridCol w:w="1770"/>
        <w:gridCol w:w="1560"/>
        <w:gridCol w:w="1951"/>
        <w:gridCol w:w="2553"/>
      </w:tblGrid>
      <w:tr w:rsidR="009E0761" w:rsidRPr="00326C3C" w:rsidTr="00690793">
        <w:tc>
          <w:tcPr>
            <w:tcW w:w="957" w:type="dxa"/>
            <w:tcBorders>
              <w:right w:val="single" w:sz="4" w:space="0" w:color="auto"/>
            </w:tcBorders>
          </w:tcPr>
          <w:p w:rsidR="009E0761" w:rsidRPr="00326C3C" w:rsidRDefault="009E0761" w:rsidP="00690793">
            <w:pPr>
              <w:jc w:val="center"/>
            </w:pPr>
            <w:r w:rsidRPr="00326C3C">
              <w:t>Ред. бр.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61" w:rsidRPr="00326C3C" w:rsidRDefault="009E0761" w:rsidP="00690793">
            <w:pPr>
              <w:keepNext/>
              <w:jc w:val="center"/>
              <w:outlineLvl w:val="0"/>
            </w:pPr>
            <w:r w:rsidRPr="00326C3C">
              <w:t>Н А З И В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E0761" w:rsidRPr="00326C3C" w:rsidRDefault="009E0761" w:rsidP="00690793">
            <w:pPr>
              <w:jc w:val="center"/>
            </w:pPr>
            <w:r w:rsidRPr="00326C3C">
              <w:t>Јед</w:t>
            </w:r>
          </w:p>
          <w:p w:rsidR="009E0761" w:rsidRPr="00326C3C" w:rsidRDefault="009E0761" w:rsidP="00690793">
            <w:pPr>
              <w:jc w:val="center"/>
            </w:pPr>
            <w:r w:rsidRPr="00326C3C">
              <w:t>мере</w:t>
            </w:r>
          </w:p>
        </w:tc>
        <w:tc>
          <w:tcPr>
            <w:tcW w:w="992" w:type="dxa"/>
          </w:tcPr>
          <w:p w:rsidR="009E0761" w:rsidRPr="00326C3C" w:rsidRDefault="009E0761" w:rsidP="00690793">
            <w:pPr>
              <w:jc w:val="center"/>
            </w:pPr>
            <w:r w:rsidRPr="00326C3C">
              <w:t>Кол</w:t>
            </w:r>
          </w:p>
        </w:tc>
        <w:tc>
          <w:tcPr>
            <w:tcW w:w="1770" w:type="dxa"/>
          </w:tcPr>
          <w:p w:rsidR="009E0761" w:rsidRPr="00326C3C" w:rsidRDefault="009E0761" w:rsidP="00690793">
            <w:pPr>
              <w:jc w:val="center"/>
            </w:pPr>
            <w:r w:rsidRPr="00326C3C">
              <w:t>Јединична цена без ПДВ-а(која укључује и све зависне трошкове продаје)</w:t>
            </w:r>
          </w:p>
        </w:tc>
        <w:tc>
          <w:tcPr>
            <w:tcW w:w="1560" w:type="dxa"/>
          </w:tcPr>
          <w:p w:rsidR="009E0761" w:rsidRPr="00326C3C" w:rsidRDefault="009E0761" w:rsidP="00690793">
            <w:pPr>
              <w:jc w:val="center"/>
            </w:pPr>
            <w:r w:rsidRPr="00326C3C">
              <w:t>Јединична цена са ПДВ-ом(која укључује и све зависне трошкове продаје)</w:t>
            </w:r>
          </w:p>
        </w:tc>
        <w:tc>
          <w:tcPr>
            <w:tcW w:w="1951" w:type="dxa"/>
          </w:tcPr>
          <w:p w:rsidR="009E0761" w:rsidRPr="00326C3C" w:rsidRDefault="009E0761" w:rsidP="00690793">
            <w:pPr>
              <w:jc w:val="center"/>
            </w:pPr>
            <w:r w:rsidRPr="00326C3C">
              <w:t>Укупна цена без ПДВ-а</w:t>
            </w:r>
          </w:p>
        </w:tc>
        <w:tc>
          <w:tcPr>
            <w:tcW w:w="2552" w:type="dxa"/>
          </w:tcPr>
          <w:p w:rsidR="009E0761" w:rsidRPr="00326C3C" w:rsidRDefault="009E0761" w:rsidP="00690793">
            <w:pPr>
              <w:jc w:val="center"/>
            </w:pPr>
            <w:r w:rsidRPr="00326C3C">
              <w:t>Укупна цена са ПДВ-ом</w:t>
            </w:r>
          </w:p>
        </w:tc>
      </w:tr>
      <w:tr w:rsidR="009E0761" w:rsidRPr="00326C3C" w:rsidTr="00690793">
        <w:tc>
          <w:tcPr>
            <w:tcW w:w="957" w:type="dxa"/>
            <w:tcBorders>
              <w:bottom w:val="single" w:sz="4" w:space="0" w:color="auto"/>
            </w:tcBorders>
          </w:tcPr>
          <w:p w:rsidR="009E0761" w:rsidRPr="00326C3C" w:rsidRDefault="009E0761" w:rsidP="0069079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E0761" w:rsidRPr="00326C3C" w:rsidRDefault="009E0761" w:rsidP="00690793">
            <w:r w:rsidRPr="00326C3C">
              <w:t>Хлеб бели резани 500гр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E0761" w:rsidRPr="00326C3C" w:rsidRDefault="009E0761" w:rsidP="00690793">
            <w:r w:rsidRPr="00326C3C">
              <w:t>ком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E0761" w:rsidRPr="00326C3C" w:rsidRDefault="009E0761" w:rsidP="00690793">
            <w:pPr>
              <w:jc w:val="right"/>
              <w:rPr>
                <w:b/>
              </w:rPr>
            </w:pPr>
            <w:r>
              <w:rPr>
                <w:b/>
              </w:rPr>
              <w:t>6500</w:t>
            </w:r>
          </w:p>
        </w:tc>
        <w:tc>
          <w:tcPr>
            <w:tcW w:w="1770" w:type="dxa"/>
          </w:tcPr>
          <w:p w:rsidR="009E0761" w:rsidRPr="00326C3C" w:rsidRDefault="009E0761" w:rsidP="00690793"/>
        </w:tc>
        <w:tc>
          <w:tcPr>
            <w:tcW w:w="1560" w:type="dxa"/>
          </w:tcPr>
          <w:p w:rsidR="009E0761" w:rsidRPr="00326C3C" w:rsidRDefault="009E0761" w:rsidP="00690793"/>
        </w:tc>
        <w:tc>
          <w:tcPr>
            <w:tcW w:w="1951" w:type="dxa"/>
          </w:tcPr>
          <w:p w:rsidR="009E0761" w:rsidRPr="00326C3C" w:rsidRDefault="009E0761" w:rsidP="00690793"/>
        </w:tc>
        <w:tc>
          <w:tcPr>
            <w:tcW w:w="2552" w:type="dxa"/>
          </w:tcPr>
          <w:p w:rsidR="009E0761" w:rsidRPr="00326C3C" w:rsidRDefault="009E0761" w:rsidP="00690793"/>
        </w:tc>
      </w:tr>
      <w:tr w:rsidR="009E0761" w:rsidRPr="00326C3C" w:rsidTr="00690793">
        <w:tc>
          <w:tcPr>
            <w:tcW w:w="957" w:type="dxa"/>
          </w:tcPr>
          <w:p w:rsidR="009E0761" w:rsidRPr="00326C3C" w:rsidRDefault="009E0761" w:rsidP="0069079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9E0761" w:rsidRPr="00326C3C" w:rsidRDefault="009E0761" w:rsidP="00690793">
            <w:r w:rsidRPr="00326C3C">
              <w:t>Коре за питу пак 500гр</w:t>
            </w:r>
          </w:p>
        </w:tc>
        <w:tc>
          <w:tcPr>
            <w:tcW w:w="850" w:type="dxa"/>
          </w:tcPr>
          <w:p w:rsidR="009E0761" w:rsidRPr="00326C3C" w:rsidRDefault="009E0761" w:rsidP="00690793">
            <w:r w:rsidRPr="00326C3C">
              <w:t>ком</w:t>
            </w:r>
          </w:p>
        </w:tc>
        <w:tc>
          <w:tcPr>
            <w:tcW w:w="992" w:type="dxa"/>
          </w:tcPr>
          <w:p w:rsidR="009E0761" w:rsidRPr="00326C3C" w:rsidRDefault="009E0761" w:rsidP="00690793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Pr="00326C3C">
              <w:rPr>
                <w:b/>
              </w:rPr>
              <w:t>00</w:t>
            </w:r>
          </w:p>
        </w:tc>
        <w:tc>
          <w:tcPr>
            <w:tcW w:w="1770" w:type="dxa"/>
          </w:tcPr>
          <w:p w:rsidR="009E0761" w:rsidRPr="00326C3C" w:rsidRDefault="009E0761" w:rsidP="00690793"/>
        </w:tc>
        <w:tc>
          <w:tcPr>
            <w:tcW w:w="1560" w:type="dxa"/>
          </w:tcPr>
          <w:p w:rsidR="009E0761" w:rsidRPr="00326C3C" w:rsidRDefault="009E0761" w:rsidP="00690793"/>
        </w:tc>
        <w:tc>
          <w:tcPr>
            <w:tcW w:w="1951" w:type="dxa"/>
          </w:tcPr>
          <w:p w:rsidR="009E0761" w:rsidRPr="00326C3C" w:rsidRDefault="009E0761" w:rsidP="00690793"/>
        </w:tc>
        <w:tc>
          <w:tcPr>
            <w:tcW w:w="2552" w:type="dxa"/>
          </w:tcPr>
          <w:p w:rsidR="009E0761" w:rsidRPr="00326C3C" w:rsidRDefault="009E0761" w:rsidP="00690793"/>
        </w:tc>
      </w:tr>
      <w:tr w:rsidR="00690793" w:rsidRPr="00326C3C" w:rsidTr="00690793">
        <w:tc>
          <w:tcPr>
            <w:tcW w:w="6343" w:type="dxa"/>
            <w:gridSpan w:val="4"/>
            <w:tcBorders>
              <w:bottom w:val="single" w:sz="4" w:space="0" w:color="auto"/>
            </w:tcBorders>
          </w:tcPr>
          <w:p w:rsidR="00690793" w:rsidRPr="00326C3C" w:rsidRDefault="00690793" w:rsidP="00690793">
            <w:r>
              <w:t xml:space="preserve">                                           УКУПНО    </w:t>
            </w:r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690793" w:rsidRPr="00326C3C" w:rsidRDefault="00690793" w:rsidP="00690793"/>
        </w:tc>
        <w:tc>
          <w:tcPr>
            <w:tcW w:w="1560" w:type="dxa"/>
            <w:tcBorders>
              <w:bottom w:val="single" w:sz="4" w:space="0" w:color="auto"/>
            </w:tcBorders>
          </w:tcPr>
          <w:p w:rsidR="00690793" w:rsidRPr="00326C3C" w:rsidRDefault="00690793" w:rsidP="00690793"/>
        </w:tc>
        <w:tc>
          <w:tcPr>
            <w:tcW w:w="1950" w:type="dxa"/>
            <w:tcBorders>
              <w:bottom w:val="single" w:sz="4" w:space="0" w:color="auto"/>
            </w:tcBorders>
          </w:tcPr>
          <w:p w:rsidR="00690793" w:rsidRPr="00326C3C" w:rsidRDefault="00690793" w:rsidP="00690793"/>
        </w:tc>
        <w:tc>
          <w:tcPr>
            <w:tcW w:w="2553" w:type="dxa"/>
            <w:tcBorders>
              <w:bottom w:val="single" w:sz="4" w:space="0" w:color="auto"/>
            </w:tcBorders>
          </w:tcPr>
          <w:p w:rsidR="00690793" w:rsidRPr="00326C3C" w:rsidRDefault="00690793" w:rsidP="00690793"/>
        </w:tc>
      </w:tr>
    </w:tbl>
    <w:p w:rsidR="001E1B5E" w:rsidRDefault="001E1B5E"/>
    <w:p w:rsidR="009E0761" w:rsidRDefault="009E0761"/>
    <w:tbl>
      <w:tblPr>
        <w:tblStyle w:val="TableGrid"/>
        <w:tblW w:w="0" w:type="auto"/>
        <w:tblLook w:val="04A0"/>
      </w:tblPr>
      <w:tblGrid>
        <w:gridCol w:w="3652"/>
        <w:gridCol w:w="3686"/>
      </w:tblGrid>
      <w:tr w:rsidR="009E0761" w:rsidTr="009E0761">
        <w:tc>
          <w:tcPr>
            <w:tcW w:w="3652" w:type="dxa"/>
          </w:tcPr>
          <w:p w:rsidR="009E0761" w:rsidRDefault="009E0761">
            <w:r>
              <w:t>УКУПНА ЦЕНА БЕЗ ПДВ-А</w:t>
            </w:r>
          </w:p>
          <w:p w:rsidR="009E0761" w:rsidRDefault="009E0761"/>
        </w:tc>
        <w:tc>
          <w:tcPr>
            <w:tcW w:w="3686" w:type="dxa"/>
          </w:tcPr>
          <w:p w:rsidR="009E0761" w:rsidRDefault="009E0761"/>
        </w:tc>
      </w:tr>
      <w:tr w:rsidR="009E0761" w:rsidTr="009E0761">
        <w:tc>
          <w:tcPr>
            <w:tcW w:w="3652" w:type="dxa"/>
          </w:tcPr>
          <w:p w:rsidR="009E0761" w:rsidRDefault="009E0761">
            <w:r>
              <w:t>УКУПНА ЦЕНА СА ПДВ-ОМ</w:t>
            </w:r>
          </w:p>
          <w:p w:rsidR="009E0761" w:rsidRDefault="009E0761"/>
        </w:tc>
        <w:tc>
          <w:tcPr>
            <w:tcW w:w="3686" w:type="dxa"/>
          </w:tcPr>
          <w:p w:rsidR="009E0761" w:rsidRDefault="009E0761"/>
        </w:tc>
      </w:tr>
    </w:tbl>
    <w:p w:rsidR="00EB4FB6" w:rsidRDefault="00EB4FB6" w:rsidP="00EB4FB6">
      <w:pPr>
        <w:pStyle w:val="ListParagraph"/>
        <w:tabs>
          <w:tab w:val="left" w:pos="90"/>
        </w:tabs>
        <w:ind w:left="0"/>
        <w:jc w:val="both"/>
        <w:rPr>
          <w:bCs/>
          <w:iCs/>
          <w:lang/>
        </w:rPr>
      </w:pPr>
    </w:p>
    <w:p w:rsidR="00EB4FB6" w:rsidRPr="0036487D" w:rsidRDefault="00EB4FB6" w:rsidP="00EB4FB6">
      <w:pPr>
        <w:pStyle w:val="ListParagraph"/>
        <w:tabs>
          <w:tab w:val="left" w:pos="90"/>
        </w:tabs>
        <w:ind w:left="0"/>
        <w:jc w:val="both"/>
        <w:rPr>
          <w:bCs/>
          <w:iCs/>
          <w:lang w:val="sr-Cyrl-CS"/>
        </w:rPr>
      </w:pPr>
      <w:proofErr w:type="spellStart"/>
      <w:r w:rsidRPr="0036487D">
        <w:rPr>
          <w:bCs/>
          <w:iCs/>
        </w:rPr>
        <w:t>Понуђач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треба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да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попун</w:t>
      </w:r>
      <w:proofErr w:type="spellEnd"/>
      <w:r w:rsidRPr="0036487D">
        <w:rPr>
          <w:bCs/>
          <w:iCs/>
          <w:lang w:val="sr-Cyrl-CS"/>
        </w:rPr>
        <w:t>и</w:t>
      </w:r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образац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структуре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цене</w:t>
      </w:r>
      <w:proofErr w:type="spellEnd"/>
      <w:r w:rsidRPr="0036487D">
        <w:rPr>
          <w:bCs/>
          <w:iCs/>
        </w:rPr>
        <w:t xml:space="preserve"> </w:t>
      </w:r>
      <w:r w:rsidRPr="0036487D">
        <w:rPr>
          <w:bCs/>
          <w:iCs/>
          <w:lang w:val="sr-Cyrl-CS"/>
        </w:rPr>
        <w:t>на следећи начин</w:t>
      </w:r>
      <w:r w:rsidRPr="0036487D">
        <w:rPr>
          <w:bCs/>
          <w:iCs/>
        </w:rPr>
        <w:t>:</w:t>
      </w:r>
    </w:p>
    <w:p w:rsidR="00EB4FB6" w:rsidRPr="003B6950" w:rsidRDefault="00EB4FB6" w:rsidP="00EB4FB6">
      <w:pPr>
        <w:pStyle w:val="ListParagraph"/>
        <w:numPr>
          <w:ilvl w:val="0"/>
          <w:numId w:val="2"/>
        </w:numPr>
        <w:tabs>
          <w:tab w:val="left" w:pos="90"/>
        </w:tabs>
        <w:jc w:val="both"/>
        <w:rPr>
          <w:bCs/>
          <w:iCs/>
          <w:lang w:val="sr-Cyrl-CS"/>
        </w:rPr>
      </w:pPr>
      <w:r w:rsidRPr="0036487D">
        <w:rPr>
          <w:bCs/>
          <w:iCs/>
          <w:lang w:val="sr-Cyrl-CS"/>
        </w:rPr>
        <w:t xml:space="preserve">у колону </w:t>
      </w:r>
      <w:r>
        <w:rPr>
          <w:bCs/>
          <w:iCs/>
        </w:rPr>
        <w:t>5</w:t>
      </w:r>
      <w:r w:rsidRPr="0036487D">
        <w:rPr>
          <w:bCs/>
          <w:iCs/>
        </w:rPr>
        <w:t xml:space="preserve">. </w:t>
      </w:r>
      <w:proofErr w:type="spellStart"/>
      <w:r w:rsidRPr="0036487D">
        <w:rPr>
          <w:bCs/>
          <w:iCs/>
        </w:rPr>
        <w:t>уписати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колико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износи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јединична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цена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без</w:t>
      </w:r>
      <w:proofErr w:type="spellEnd"/>
      <w:r w:rsidRPr="0036487D">
        <w:rPr>
          <w:bCs/>
          <w:iCs/>
        </w:rPr>
        <w:t xml:space="preserve"> ПДВ-а, </w:t>
      </w:r>
      <w:proofErr w:type="spellStart"/>
      <w:r w:rsidRPr="0036487D">
        <w:rPr>
          <w:bCs/>
          <w:iCs/>
        </w:rPr>
        <w:t>за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сваки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тражени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предмет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јавне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набавке</w:t>
      </w:r>
      <w:proofErr w:type="spellEnd"/>
      <w:r w:rsidRPr="0036487D">
        <w:rPr>
          <w:bCs/>
          <w:iCs/>
        </w:rPr>
        <w:t>;</w:t>
      </w:r>
    </w:p>
    <w:p w:rsidR="00EB4FB6" w:rsidRPr="003B6950" w:rsidRDefault="00EB4FB6" w:rsidP="00EB4FB6">
      <w:pPr>
        <w:pStyle w:val="ListParagraph"/>
        <w:numPr>
          <w:ilvl w:val="0"/>
          <w:numId w:val="2"/>
        </w:numPr>
        <w:tabs>
          <w:tab w:val="left" w:pos="90"/>
        </w:tabs>
        <w:jc w:val="both"/>
        <w:rPr>
          <w:bCs/>
          <w:iCs/>
          <w:lang w:val="sr-Cyrl-CS"/>
        </w:rPr>
      </w:pPr>
      <w:r w:rsidRPr="0036487D">
        <w:rPr>
          <w:bCs/>
          <w:iCs/>
          <w:lang w:val="sr-Cyrl-CS"/>
        </w:rPr>
        <w:t xml:space="preserve">у колону </w:t>
      </w:r>
      <w:r>
        <w:rPr>
          <w:bCs/>
          <w:iCs/>
        </w:rPr>
        <w:t>6</w:t>
      </w:r>
      <w:r w:rsidRPr="0036487D">
        <w:rPr>
          <w:bCs/>
          <w:iCs/>
        </w:rPr>
        <w:t xml:space="preserve">. </w:t>
      </w:r>
      <w:proofErr w:type="spellStart"/>
      <w:r w:rsidRPr="0036487D">
        <w:rPr>
          <w:bCs/>
          <w:iCs/>
        </w:rPr>
        <w:t>уписат</w:t>
      </w:r>
      <w:r>
        <w:rPr>
          <w:bCs/>
          <w:iCs/>
        </w:rPr>
        <w:t>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колико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износи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јединична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цена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са</w:t>
      </w:r>
      <w:proofErr w:type="spellEnd"/>
      <w:r>
        <w:rPr>
          <w:bCs/>
          <w:iCs/>
        </w:rPr>
        <w:t xml:space="preserve"> ПДВ-</w:t>
      </w:r>
      <w:proofErr w:type="spellStart"/>
      <w:r>
        <w:rPr>
          <w:bCs/>
          <w:iCs/>
        </w:rPr>
        <w:t>ом</w:t>
      </w:r>
      <w:proofErr w:type="spellEnd"/>
      <w:r w:rsidRPr="0036487D">
        <w:rPr>
          <w:bCs/>
          <w:iCs/>
        </w:rPr>
        <w:t xml:space="preserve">, </w:t>
      </w:r>
      <w:proofErr w:type="spellStart"/>
      <w:r w:rsidRPr="0036487D">
        <w:rPr>
          <w:bCs/>
          <w:iCs/>
        </w:rPr>
        <w:t>за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сваки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тражени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предмет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јавне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набавке</w:t>
      </w:r>
      <w:proofErr w:type="spellEnd"/>
      <w:r w:rsidRPr="0036487D">
        <w:rPr>
          <w:bCs/>
          <w:iCs/>
        </w:rPr>
        <w:t>;</w:t>
      </w:r>
    </w:p>
    <w:p w:rsidR="00EB4FB6" w:rsidRPr="0036487D" w:rsidRDefault="00EB4FB6" w:rsidP="00EB4FB6">
      <w:pPr>
        <w:pStyle w:val="ListParagraph"/>
        <w:numPr>
          <w:ilvl w:val="0"/>
          <w:numId w:val="2"/>
        </w:numPr>
        <w:tabs>
          <w:tab w:val="left" w:pos="90"/>
        </w:tabs>
        <w:jc w:val="both"/>
        <w:rPr>
          <w:bCs/>
          <w:iCs/>
          <w:color w:val="auto"/>
          <w:lang w:val="sr-Cyrl-CS"/>
        </w:rPr>
      </w:pPr>
      <w:proofErr w:type="gramStart"/>
      <w:r w:rsidRPr="0036487D">
        <w:rPr>
          <w:bCs/>
          <w:iCs/>
        </w:rPr>
        <w:t>у</w:t>
      </w:r>
      <w:proofErr w:type="gram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колону</w:t>
      </w:r>
      <w:proofErr w:type="spellEnd"/>
      <w:r w:rsidRPr="0036487D">
        <w:rPr>
          <w:bCs/>
          <w:iCs/>
        </w:rPr>
        <w:t xml:space="preserve"> </w:t>
      </w:r>
      <w:r>
        <w:rPr>
          <w:bCs/>
          <w:iCs/>
          <w:lang w:val="sr-Cyrl-CS"/>
        </w:rPr>
        <w:t>7</w:t>
      </w:r>
      <w:r w:rsidRPr="0036487D">
        <w:rPr>
          <w:bCs/>
          <w:iCs/>
        </w:rPr>
        <w:t xml:space="preserve">. </w:t>
      </w:r>
      <w:proofErr w:type="spellStart"/>
      <w:proofErr w:type="gramStart"/>
      <w:r w:rsidRPr="0036487D">
        <w:rPr>
          <w:bCs/>
          <w:iCs/>
        </w:rPr>
        <w:t>уписати</w:t>
      </w:r>
      <w:proofErr w:type="spellEnd"/>
      <w:proofErr w:type="gram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укупна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цена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без</w:t>
      </w:r>
      <w:proofErr w:type="spellEnd"/>
      <w:r w:rsidRPr="0036487D">
        <w:rPr>
          <w:bCs/>
          <w:iCs/>
        </w:rPr>
        <w:t xml:space="preserve"> ПДВ-а </w:t>
      </w:r>
      <w:proofErr w:type="spellStart"/>
      <w:r w:rsidRPr="0036487D">
        <w:rPr>
          <w:bCs/>
          <w:iCs/>
        </w:rPr>
        <w:t>за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сваки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тражени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предмет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јавне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набавке</w:t>
      </w:r>
      <w:proofErr w:type="spellEnd"/>
      <w:r w:rsidRPr="0036487D">
        <w:rPr>
          <w:bCs/>
          <w:iCs/>
        </w:rPr>
        <w:t xml:space="preserve"> и </w:t>
      </w:r>
      <w:proofErr w:type="spellStart"/>
      <w:r w:rsidRPr="0036487D">
        <w:rPr>
          <w:bCs/>
          <w:iCs/>
        </w:rPr>
        <w:t>то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тако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што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ће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помножити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јединичну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цен</w:t>
      </w:r>
      <w:r>
        <w:rPr>
          <w:bCs/>
          <w:iCs/>
        </w:rPr>
        <w:t>у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без</w:t>
      </w:r>
      <w:proofErr w:type="spellEnd"/>
      <w:r>
        <w:rPr>
          <w:bCs/>
          <w:iCs/>
        </w:rPr>
        <w:t xml:space="preserve"> ПДВ-а (</w:t>
      </w:r>
      <w:proofErr w:type="spellStart"/>
      <w:r>
        <w:rPr>
          <w:bCs/>
          <w:iCs/>
        </w:rPr>
        <w:t>наведену</w:t>
      </w:r>
      <w:proofErr w:type="spellEnd"/>
      <w:r>
        <w:rPr>
          <w:bCs/>
          <w:iCs/>
        </w:rPr>
        <w:t xml:space="preserve"> у </w:t>
      </w:r>
      <w:proofErr w:type="spellStart"/>
      <w:r>
        <w:rPr>
          <w:bCs/>
          <w:iCs/>
        </w:rPr>
        <w:t>колони</w:t>
      </w:r>
      <w:proofErr w:type="spellEnd"/>
      <w:r>
        <w:rPr>
          <w:bCs/>
          <w:iCs/>
        </w:rPr>
        <w:t xml:space="preserve"> 5</w:t>
      </w:r>
      <w:r w:rsidRPr="0036487D">
        <w:rPr>
          <w:bCs/>
          <w:iCs/>
        </w:rPr>
        <w:t xml:space="preserve">.) </w:t>
      </w:r>
      <w:proofErr w:type="spellStart"/>
      <w:r w:rsidRPr="0036487D">
        <w:rPr>
          <w:bCs/>
          <w:iCs/>
        </w:rPr>
        <w:t>са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траженим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количинама</w:t>
      </w:r>
      <w:proofErr w:type="spellEnd"/>
      <w:r w:rsidRPr="0036487D">
        <w:rPr>
          <w:bCs/>
          <w:iCs/>
        </w:rPr>
        <w:t xml:space="preserve"> (</w:t>
      </w:r>
      <w:proofErr w:type="spellStart"/>
      <w:r w:rsidRPr="0036487D">
        <w:rPr>
          <w:bCs/>
          <w:iCs/>
        </w:rPr>
        <w:t>које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су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наведене</w:t>
      </w:r>
      <w:proofErr w:type="spellEnd"/>
      <w:r w:rsidRPr="0036487D">
        <w:rPr>
          <w:bCs/>
          <w:iCs/>
        </w:rPr>
        <w:t xml:space="preserve"> у </w:t>
      </w:r>
      <w:proofErr w:type="spellStart"/>
      <w:r>
        <w:rPr>
          <w:bCs/>
          <w:iCs/>
          <w:color w:val="auto"/>
        </w:rPr>
        <w:t>колони</w:t>
      </w:r>
      <w:proofErr w:type="spellEnd"/>
      <w:r>
        <w:rPr>
          <w:bCs/>
          <w:iCs/>
          <w:color w:val="auto"/>
        </w:rPr>
        <w:t xml:space="preserve"> 4</w:t>
      </w:r>
      <w:r w:rsidRPr="0036487D">
        <w:rPr>
          <w:bCs/>
          <w:iCs/>
          <w:color w:val="auto"/>
        </w:rPr>
        <w:t xml:space="preserve">.); </w:t>
      </w:r>
    </w:p>
    <w:p w:rsidR="00EB4FB6" w:rsidRPr="0036487D" w:rsidRDefault="00EB4FB6" w:rsidP="00EB4FB6">
      <w:pPr>
        <w:pStyle w:val="ListParagraph"/>
        <w:numPr>
          <w:ilvl w:val="0"/>
          <w:numId w:val="2"/>
        </w:numPr>
        <w:tabs>
          <w:tab w:val="left" w:pos="90"/>
        </w:tabs>
        <w:jc w:val="both"/>
        <w:rPr>
          <w:bCs/>
          <w:iCs/>
          <w:color w:val="auto"/>
          <w:lang w:val="sr-Cyrl-CS"/>
        </w:rPr>
      </w:pPr>
      <w:proofErr w:type="gramStart"/>
      <w:r w:rsidRPr="0036487D">
        <w:rPr>
          <w:bCs/>
          <w:iCs/>
        </w:rPr>
        <w:t>у</w:t>
      </w:r>
      <w:proofErr w:type="gram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колону</w:t>
      </w:r>
      <w:proofErr w:type="spellEnd"/>
      <w:r w:rsidRPr="0036487D">
        <w:rPr>
          <w:bCs/>
          <w:iCs/>
        </w:rPr>
        <w:t xml:space="preserve"> </w:t>
      </w:r>
      <w:r>
        <w:rPr>
          <w:bCs/>
          <w:iCs/>
          <w:lang w:val="sr-Cyrl-CS"/>
        </w:rPr>
        <w:t>8</w:t>
      </w:r>
      <w:r w:rsidRPr="0036487D">
        <w:rPr>
          <w:bCs/>
          <w:iCs/>
        </w:rPr>
        <w:t xml:space="preserve">. </w:t>
      </w:r>
      <w:proofErr w:type="spellStart"/>
      <w:proofErr w:type="gramStart"/>
      <w:r w:rsidRPr="0036487D">
        <w:rPr>
          <w:bCs/>
          <w:iCs/>
        </w:rPr>
        <w:t>уписати</w:t>
      </w:r>
      <w:proofErr w:type="spellEnd"/>
      <w:proofErr w:type="gram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укупна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цена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без</w:t>
      </w:r>
      <w:proofErr w:type="spellEnd"/>
      <w:r w:rsidRPr="0036487D">
        <w:rPr>
          <w:bCs/>
          <w:iCs/>
        </w:rPr>
        <w:t xml:space="preserve"> ПДВ-а </w:t>
      </w:r>
      <w:proofErr w:type="spellStart"/>
      <w:r w:rsidRPr="0036487D">
        <w:rPr>
          <w:bCs/>
          <w:iCs/>
        </w:rPr>
        <w:t>за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сваки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тражени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предмет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јавне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набавке</w:t>
      </w:r>
      <w:proofErr w:type="spellEnd"/>
      <w:r w:rsidRPr="0036487D">
        <w:rPr>
          <w:bCs/>
          <w:iCs/>
        </w:rPr>
        <w:t xml:space="preserve"> и </w:t>
      </w:r>
      <w:proofErr w:type="spellStart"/>
      <w:r w:rsidRPr="0036487D">
        <w:rPr>
          <w:bCs/>
          <w:iCs/>
        </w:rPr>
        <w:t>то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тако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што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ће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помножити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јединичну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цен</w:t>
      </w:r>
      <w:r>
        <w:rPr>
          <w:bCs/>
          <w:iCs/>
        </w:rPr>
        <w:t>у</w:t>
      </w:r>
      <w:proofErr w:type="spell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без</w:t>
      </w:r>
      <w:proofErr w:type="spellEnd"/>
      <w:r>
        <w:rPr>
          <w:bCs/>
          <w:iCs/>
        </w:rPr>
        <w:t xml:space="preserve"> ПДВ-а (</w:t>
      </w:r>
      <w:proofErr w:type="spellStart"/>
      <w:r>
        <w:rPr>
          <w:bCs/>
          <w:iCs/>
        </w:rPr>
        <w:t>наведену</w:t>
      </w:r>
      <w:proofErr w:type="spellEnd"/>
      <w:r>
        <w:rPr>
          <w:bCs/>
          <w:iCs/>
        </w:rPr>
        <w:t xml:space="preserve"> у </w:t>
      </w:r>
      <w:proofErr w:type="spellStart"/>
      <w:r>
        <w:rPr>
          <w:bCs/>
          <w:iCs/>
        </w:rPr>
        <w:t>колони</w:t>
      </w:r>
      <w:proofErr w:type="spellEnd"/>
      <w:r>
        <w:rPr>
          <w:bCs/>
          <w:iCs/>
        </w:rPr>
        <w:t xml:space="preserve"> 6</w:t>
      </w:r>
      <w:r w:rsidRPr="0036487D">
        <w:rPr>
          <w:bCs/>
          <w:iCs/>
        </w:rPr>
        <w:t xml:space="preserve">.) </w:t>
      </w:r>
      <w:proofErr w:type="spellStart"/>
      <w:r w:rsidRPr="0036487D">
        <w:rPr>
          <w:bCs/>
          <w:iCs/>
        </w:rPr>
        <w:t>са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траженим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количинама</w:t>
      </w:r>
      <w:proofErr w:type="spellEnd"/>
      <w:r w:rsidRPr="0036487D">
        <w:rPr>
          <w:bCs/>
          <w:iCs/>
        </w:rPr>
        <w:t xml:space="preserve"> (</w:t>
      </w:r>
      <w:proofErr w:type="spellStart"/>
      <w:r w:rsidRPr="0036487D">
        <w:rPr>
          <w:bCs/>
          <w:iCs/>
        </w:rPr>
        <w:t>које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су</w:t>
      </w:r>
      <w:proofErr w:type="spellEnd"/>
      <w:r w:rsidRPr="0036487D">
        <w:rPr>
          <w:bCs/>
          <w:iCs/>
        </w:rPr>
        <w:t xml:space="preserve"> </w:t>
      </w:r>
      <w:proofErr w:type="spellStart"/>
      <w:r w:rsidRPr="0036487D">
        <w:rPr>
          <w:bCs/>
          <w:iCs/>
        </w:rPr>
        <w:t>наведене</w:t>
      </w:r>
      <w:proofErr w:type="spellEnd"/>
      <w:r w:rsidRPr="0036487D">
        <w:rPr>
          <w:bCs/>
          <w:iCs/>
        </w:rPr>
        <w:t xml:space="preserve"> у </w:t>
      </w:r>
      <w:proofErr w:type="spellStart"/>
      <w:r>
        <w:rPr>
          <w:bCs/>
          <w:iCs/>
          <w:color w:val="auto"/>
        </w:rPr>
        <w:t>колони</w:t>
      </w:r>
      <w:proofErr w:type="spellEnd"/>
      <w:r>
        <w:rPr>
          <w:bCs/>
          <w:iCs/>
          <w:color w:val="auto"/>
        </w:rPr>
        <w:t xml:space="preserve"> 4</w:t>
      </w:r>
      <w:r w:rsidRPr="0036487D">
        <w:rPr>
          <w:bCs/>
          <w:iCs/>
          <w:color w:val="auto"/>
        </w:rPr>
        <w:t xml:space="preserve">.); </w:t>
      </w:r>
    </w:p>
    <w:p w:rsidR="00EB4FB6" w:rsidRPr="0036487D" w:rsidRDefault="00EB4FB6" w:rsidP="00EB4FB6">
      <w:pPr>
        <w:pStyle w:val="ListParagraph"/>
        <w:tabs>
          <w:tab w:val="left" w:pos="90"/>
        </w:tabs>
        <w:jc w:val="both"/>
        <w:rPr>
          <w:bCs/>
          <w:iCs/>
          <w:lang w:val="sr-Cyrl-CS"/>
        </w:rPr>
      </w:pPr>
    </w:p>
    <w:p w:rsidR="00EB4FB6" w:rsidRPr="008D5184" w:rsidRDefault="00EB4FB6" w:rsidP="00EB4FB6">
      <w:pPr>
        <w:tabs>
          <w:tab w:val="left" w:pos="3878"/>
        </w:tabs>
        <w:jc w:val="both"/>
      </w:pPr>
    </w:p>
    <w:p w:rsidR="009E0761" w:rsidRPr="009E0761" w:rsidRDefault="009E0761"/>
    <w:sectPr w:rsidR="009E0761" w:rsidRPr="009E0761" w:rsidSect="004066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  <w:i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  <w:i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6C2B7CBC"/>
    <w:multiLevelType w:val="hybridMultilevel"/>
    <w:tmpl w:val="8E2839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462D"/>
    <w:rsid w:val="00066108"/>
    <w:rsid w:val="000D462D"/>
    <w:rsid w:val="000F23CF"/>
    <w:rsid w:val="00157444"/>
    <w:rsid w:val="00184FBE"/>
    <w:rsid w:val="00187C1C"/>
    <w:rsid w:val="001E1B5E"/>
    <w:rsid w:val="002D1443"/>
    <w:rsid w:val="002D3567"/>
    <w:rsid w:val="002E1710"/>
    <w:rsid w:val="00372EA4"/>
    <w:rsid w:val="003D24FB"/>
    <w:rsid w:val="003E7FCF"/>
    <w:rsid w:val="004066EC"/>
    <w:rsid w:val="0059691A"/>
    <w:rsid w:val="00601976"/>
    <w:rsid w:val="00690793"/>
    <w:rsid w:val="007C0682"/>
    <w:rsid w:val="00824981"/>
    <w:rsid w:val="008454AF"/>
    <w:rsid w:val="009E0761"/>
    <w:rsid w:val="00BB281D"/>
    <w:rsid w:val="00EB4FB6"/>
    <w:rsid w:val="00EE71EA"/>
    <w:rsid w:val="00FA1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066EC"/>
    <w:pPr>
      <w:keepNext/>
      <w:jc w:val="center"/>
      <w:outlineLvl w:val="0"/>
    </w:pPr>
    <w:rPr>
      <w:b/>
      <w:bCs/>
      <w:noProof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066EC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66EC"/>
    <w:rPr>
      <w:rFonts w:ascii="Times New Roman" w:eastAsia="Times New Roman" w:hAnsi="Times New Roman" w:cs="Times New Roman"/>
      <w:b/>
      <w:bCs/>
      <w:noProof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4066EC"/>
    <w:rPr>
      <w:rFonts w:ascii="Arial" w:eastAsia="Times New Roman" w:hAnsi="Arial" w:cs="Arial"/>
      <w:b/>
      <w:bCs/>
      <w:i/>
      <w:iCs/>
      <w:noProof/>
      <w:sz w:val="28"/>
      <w:szCs w:val="28"/>
      <w:lang w:val="hr-HR"/>
    </w:rPr>
  </w:style>
  <w:style w:type="table" w:styleId="TableGrid">
    <w:name w:val="Table Grid"/>
    <w:basedOn w:val="TableNormal"/>
    <w:uiPriority w:val="39"/>
    <w:rsid w:val="009E07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4FB6"/>
    <w:pPr>
      <w:suppressAutoHyphens/>
      <w:spacing w:line="100" w:lineRule="atLeast"/>
      <w:ind w:left="720"/>
    </w:pPr>
    <w:rPr>
      <w:rFonts w:eastAsia="Arial Unicode MS"/>
      <w:color w:val="000000"/>
      <w:kern w:val="1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1021</Characters>
  <Application>Microsoft Office Word</Application>
  <DocSecurity>0</DocSecurity>
  <Lines>8</Lines>
  <Paragraphs>2</Paragraphs>
  <ScaleCrop>false</ScaleCrop>
  <Company>Grizli777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Home</cp:lastModifiedBy>
  <cp:revision>6</cp:revision>
  <dcterms:created xsi:type="dcterms:W3CDTF">2021-02-04T10:22:00Z</dcterms:created>
  <dcterms:modified xsi:type="dcterms:W3CDTF">2021-02-09T12:11:00Z</dcterms:modified>
</cp:coreProperties>
</file>