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7" w:rsidRDefault="00A008B9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''Poletarac'' Odžaci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A008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3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101428874</w:t>
      </w:r>
    </w:p>
    <w:p w:rsidR="001F55F6" w:rsidRPr="001F55F6" w:rsidRDefault="00A008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bb</w:t>
      </w:r>
    </w:p>
    <w:p w:rsidR="001F55F6" w:rsidRPr="001F55F6" w:rsidRDefault="00A008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25250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ODŽACI</w:t>
      </w:r>
    </w:p>
    <w:p w:rsidR="001F55F6" w:rsidRPr="001F55F6" w:rsidRDefault="00A008B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008B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24.02.2021</w:t>
      </w:r>
    </w:p>
    <w:p w:rsidR="001F55F6" w:rsidRPr="001F55F6" w:rsidRDefault="00A008B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I-40/2021</w:t>
      </w:r>
    </w:p>
    <w:p w:rsidR="001F55F6" w:rsidRPr="00A9707B" w:rsidRDefault="00A008B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A008B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RDefault="00A008B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''Poletarac'' Odžaci</w:t>
      </w:r>
    </w:p>
    <w:p w:rsidR="001F55F6" w:rsidRPr="001F55F6" w:rsidRDefault="00A008B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I-2/2021</w:t>
      </w:r>
    </w:p>
    <w:p w:rsidR="001F55F6" w:rsidRPr="001F55F6" w:rsidRDefault="00A008B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Hrana i namirnice za pripremanje hrane</w:t>
      </w:r>
    </w:p>
    <w:p w:rsidR="001F55F6" w:rsidRPr="001F55F6" w:rsidRDefault="00A008B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F02-0002758</w:t>
      </w:r>
    </w:p>
    <w:p w:rsidR="001F55F6" w:rsidRPr="001F55F6" w:rsidRDefault="00A008B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07B0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07B0A" w:rsidRPr="001F55F6">
        <w:rPr>
          <w:rFonts w:asciiTheme="minorHAnsi" w:hAnsiTheme="minorHAnsi" w:cstheme="minorHAnsi"/>
          <w:sz w:val="20"/>
          <w:szCs w:val="20"/>
        </w:rPr>
      </w:r>
      <w:r w:rsidR="00407B0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07B0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07B0A" w:rsidRPr="001F55F6">
        <w:rPr>
          <w:rFonts w:asciiTheme="minorHAnsi" w:hAnsiTheme="minorHAnsi" w:cstheme="minorHAnsi"/>
          <w:sz w:val="20"/>
          <w:szCs w:val="20"/>
        </w:rPr>
      </w:r>
      <w:r w:rsidR="00407B0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07B0A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07B0A" w:rsidRPr="001F55F6">
        <w:rPr>
          <w:rFonts w:asciiTheme="minorHAnsi" w:hAnsiTheme="minorHAnsi" w:cstheme="minorHAnsi"/>
          <w:sz w:val="20"/>
          <w:szCs w:val="20"/>
        </w:rPr>
      </w:r>
      <w:r w:rsidR="00407B0A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008B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A008B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Voće i povrće sveže</w:t>
      </w:r>
    </w:p>
    <w:p w:rsidR="001F55F6" w:rsidRPr="00B84A8C" w:rsidRDefault="00A008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696.333,00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008B9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Okvirnisporazum se zaključujesasledećimprivrednimsubjektima: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07B0A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008B9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SINAGOGA DOO 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100016729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Staparski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Sombor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A008B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540.500,00</w:t>
      </w:r>
    </w:p>
    <w:p w:rsidR="001F55F6" w:rsidRPr="00B84A8C" w:rsidRDefault="00A008B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594.850,00</w:t>
      </w:r>
    </w:p>
    <w:p w:rsidR="001F55F6" w:rsidRPr="00B84A8C" w:rsidRDefault="00A008B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A008B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A008B9" w:rsidP="001F55F6">
      <w:pPr>
        <w:pStyle w:val="Pododjeljci"/>
      </w:pPr>
      <w:r w:rsidRPr="001F55F6">
        <w:t>Uputstvo o prav</w:t>
      </w:r>
      <w:r w:rsidR="00FB50C1">
        <w:t>n</w:t>
      </w:r>
      <w:r w:rsidRPr="001F55F6">
        <w:t>om sredstvu:</w:t>
      </w:r>
    </w:p>
    <w:p w:rsidR="001F55F6" w:rsidRPr="001F55F6" w:rsidRDefault="00A008B9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407B0A">
        <w:trPr>
          <w:trHeight w:val="163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rPr>
          <w:trHeight w:val="436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407B0A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rPr>
          <w:trHeight w:val="19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rPr>
          <w:trHeight w:val="340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407B0A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24.02.2021 14:16:40</w:t>
                  </w: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rPr>
          <w:trHeight w:val="120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407B0A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hrane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I-2/2021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3.933.333,00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407B0A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 i namirnice za pripremanje obroka za korisnike ustano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ve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F02-0002758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</w:t>
                  </w:r>
                </w:p>
              </w:tc>
            </w:tr>
            <w:tr w:rsidR="00407B0A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rPr>
          <w:trHeight w:val="295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407B0A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07B0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07B0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 Jurić</w:t>
                  </w: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rPr>
          <w:trHeight w:val="198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07B0A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Preradjevine od svinjskog mesa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175.000,00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Ostale namirnice široke potrošnje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1.012.000,00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Pileće meso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meso( svinjsko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juneće)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696.333,00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7B0A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407B0A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 w:rsidR="00407B0A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07B0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07B0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 w:rsidR="00407B0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12:08:53</w:t>
                  </w:r>
                </w:p>
              </w:tc>
            </w:tr>
            <w:tr w:rsidR="00407B0A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407B0A">
                    <w:tc>
                      <w:tcPr>
                        <w:tcW w:w="2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2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407B0A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19.2.2021.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11:20:11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SOMBOR, Staparski put, bb, 25000, Sombor,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12:51:15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USLUGA PALANKA PROMET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SMEDEREVSKA PALANKA, Zmaj Jovina, 14,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23.2.2021. 10:09:44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rPr>
          <w:trHeight w:val="180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07B0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07B0A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407B0A">
                    <w:tc>
                      <w:tcPr>
                        <w:tcW w:w="2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Voće i povrće sveže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UNUTRAŠNJU I SPOLJNU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 xml:space="preserve">TRGOVINU NA VELIKO I MALO,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676135.00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743748.50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rPr>
          <w:trHeight w:val="46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407B0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ispravaka</w:t>
                  </w:r>
                </w:p>
              </w:tc>
            </w:tr>
            <w:tr w:rsidR="00407B0A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00"/>
                    <w:gridCol w:w="7034"/>
                  </w:tblGrid>
                  <w:tr w:rsidR="00407B0A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2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Voće i povrće sveže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676135.00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743748.50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rPr>
          <w:trHeight w:val="32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407B0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407B0A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8"/>
                          <w:gridCol w:w="4474"/>
                          <w:gridCol w:w="2602"/>
                          <w:gridCol w:w="2306"/>
                          <w:gridCol w:w="1410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576.070,00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633.677,00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540.500,00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594.850,00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USLUGA PALANKA PROMET DOO, SMEDEREVSKA PALANKA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676.135,00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743.748,50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rPr>
          <w:trHeight w:val="14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07B0A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407B0A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B0A" w:rsidRDefault="00A008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407B0A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407B0A"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Voće i povrće sveže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07B0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7B0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407B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1612"/>
                          <w:gridCol w:w="7285"/>
                          <w:gridCol w:w="1893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SINAGOGA DOO SOMBOR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540,500.00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576,070.00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UNUTRAŠNJU I SPOLJNU TRGOVINU NA VELIKO I MALO, UGOSTITELJSTVO I PRUŽANJE ZANATSKIH USLUGA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676,135.00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407B0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07B0A" w:rsidRDefault="00A008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 najpovoljnija ponuda na osnovu kriterijuma cena</w:t>
                              </w:r>
                            </w:p>
                          </w:tc>
                        </w:tr>
                      </w:tbl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07B0A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07B0A" w:rsidRDefault="00407B0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07B0A" w:rsidRDefault="00407B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B0A">
        <w:trPr>
          <w:trHeight w:val="92"/>
        </w:trPr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07B0A" w:rsidRDefault="00407B0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07B0A" w:rsidRDefault="00407B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407B0A" w:rsidSect="00407B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B9" w:rsidRDefault="00A008B9" w:rsidP="00407B0A">
      <w:pPr>
        <w:spacing w:before="0" w:after="0"/>
      </w:pPr>
      <w:r>
        <w:separator/>
      </w:r>
    </w:p>
  </w:endnote>
  <w:endnote w:type="continuationSeparator" w:id="1">
    <w:p w:rsidR="00A008B9" w:rsidRDefault="00A008B9" w:rsidP="00407B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07B0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07B0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D005DE" w:rsidRPr="00D005DE">
      <w:rPr>
        <w:caps/>
        <w:noProof/>
        <w:sz w:val="12"/>
        <w:szCs w:val="12"/>
        <w:lang w:val="hr-HR"/>
      </w:rPr>
      <w:t>ODLUKA O ZAKLJUČENJU OKVIRNOG SPORAZUMA</w:t>
    </w:r>
    <w:r w:rsidR="00A008B9">
      <w:rPr>
        <w:caps/>
        <w:sz w:val="12"/>
        <w:szCs w:val="12"/>
        <w:lang w:val="hr-HR"/>
      </w:rPr>
      <w:tab/>
    </w:r>
    <w:r w:rsidR="00A008B9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A008B9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6637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B9" w:rsidRDefault="00A008B9" w:rsidP="00407B0A">
      <w:pPr>
        <w:spacing w:before="0" w:after="0"/>
      </w:pPr>
      <w:r>
        <w:separator/>
      </w:r>
    </w:p>
  </w:footnote>
  <w:footnote w:type="continuationSeparator" w:id="1">
    <w:p w:rsidR="00A008B9" w:rsidRDefault="00A008B9" w:rsidP="00407B0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0A" w:rsidRDefault="00407B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66371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07B0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008B9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07B0A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Home</cp:lastModifiedBy>
  <cp:revision>2</cp:revision>
  <dcterms:created xsi:type="dcterms:W3CDTF">2021-03-01T12:10:00Z</dcterms:created>
  <dcterms:modified xsi:type="dcterms:W3CDTF">2021-03-01T12:10:00Z</dcterms:modified>
</cp:coreProperties>
</file>