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8B" w:rsidRPr="00555A5F" w:rsidRDefault="0014768B" w:rsidP="0014768B">
      <w:pPr>
        <w:ind w:left="-900" w:firstLine="900"/>
        <w:jc w:val="center"/>
        <w:rPr>
          <w:b/>
        </w:rPr>
      </w:pPr>
      <w:r w:rsidRPr="00B938B7">
        <w:rPr>
          <w:b/>
        </w:rPr>
        <w:t>ВРСТА, ТЕХНИЧКЕ КАРАКТЕРИСТИКЕ, КВАЛИТЕТ, КОЛИЧИНА И ОПИС ДОБАРА</w:t>
      </w:r>
      <w:r w:rsidRPr="0014768B">
        <w:rPr>
          <w:b/>
        </w:rPr>
        <w:t xml:space="preserve"> </w:t>
      </w:r>
      <w:r w:rsidR="00555A5F">
        <w:rPr>
          <w:b/>
        </w:rPr>
        <w:t>ПАРТИЈА 3</w:t>
      </w:r>
      <w:r w:rsidRPr="00326C3C">
        <w:rPr>
          <w:b/>
        </w:rPr>
        <w:t xml:space="preserve">- </w:t>
      </w:r>
      <w:r w:rsidR="00555A5F">
        <w:rPr>
          <w:b/>
        </w:rPr>
        <w:t>ПИЛЕЋЕ МЕСО</w:t>
      </w:r>
    </w:p>
    <w:p w:rsidR="0014768B" w:rsidRPr="00B47D99" w:rsidRDefault="0014768B" w:rsidP="0014768B">
      <w:pPr>
        <w:jc w:val="both"/>
        <w:rPr>
          <w:b/>
          <w:u w:val="single"/>
        </w:rPr>
      </w:pPr>
    </w:p>
    <w:p w:rsidR="0014768B" w:rsidRPr="00F732E8" w:rsidRDefault="0014768B" w:rsidP="0014768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732E8">
        <w:rPr>
          <w:b/>
          <w:bCs/>
          <w:u w:val="single"/>
        </w:rPr>
        <w:t>Врста и спецификација добара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Намирнице и остали прехрамбени производи набављају се за потребе установе /наручиоца.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Ознака из општег речника набавке: 15000000 – храна, пиће, дуван и сродни производи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b/>
          <w:bCs/>
        </w:rPr>
        <w:t xml:space="preserve">Количине добара – </w:t>
      </w:r>
      <w:r w:rsidRPr="00326C3C">
        <w:t>оквирна процена извршена на основу потрошње добара у претходној години са могућношћу повећања и смањења исте, што ће се утврђивати на основу стварних потреба наручиоца (присутност д</w:t>
      </w:r>
      <w:r>
        <w:t>еце) . Количине наведене у Обрас</w:t>
      </w:r>
      <w:r w:rsidRPr="00326C3C">
        <w:t>цу понуде су оквирне и не обавезују Наручиоца.</w:t>
      </w:r>
    </w:p>
    <w:p w:rsidR="0014768B" w:rsidRPr="00F732E8" w:rsidRDefault="0014768B" w:rsidP="0014768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732E8">
        <w:rPr>
          <w:b/>
          <w:bCs/>
          <w:u w:val="single"/>
        </w:rPr>
        <w:t>Квалитет добара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Добра која понуђач нуди морају у потпуности одговарати захтевима Наручиоца.</w:t>
      </w:r>
    </w:p>
    <w:p w:rsidR="0014768B" w:rsidRPr="00D24C55" w:rsidRDefault="0014768B" w:rsidP="0014768B">
      <w:pPr>
        <w:autoSpaceDE w:val="0"/>
        <w:autoSpaceDN w:val="0"/>
        <w:adjustRightInd w:val="0"/>
        <w:jc w:val="both"/>
      </w:pPr>
      <w:r w:rsidRPr="00326C3C">
        <w:t>Сва понуђена добра морају имати декларацију у складу са Правилником о декларисању, означавању и рекламирању х</w:t>
      </w:r>
      <w:r>
        <w:t>ране („Службени гласник РС“бр.19/2017 и 16/2018</w:t>
      </w:r>
      <w:r w:rsidRPr="00326C3C">
        <w:t>)</w:t>
      </w:r>
      <w:r>
        <w:t>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мора Наручиоцу понудити сва наведена добра из Спецификација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Понуђена добра морају одговарати прописаним и прихваћеним стандардима и бити здравствено и хигијенски исправна у складу са важећим прописима.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 и других промена.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Амбалажа мора одговарати технолошким захтевима производа.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Добра морају на оригиналном паковању да имају декларацију, поуздано причвршћену на амбалажи.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је дужан предметна добра да испоручује, сукцесивно, у уговореном року.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Достављање се врши на адресу Наручиоца- FCO магацин.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  <w:rPr>
          <w:b/>
          <w:bCs/>
        </w:rPr>
      </w:pPr>
      <w:r w:rsidRPr="00326C3C">
        <w:rPr>
          <w:b/>
          <w:bCs/>
        </w:rPr>
        <w:t>Понуђач је дужан да превоз и пренос намирница врши на начин којим се обезбеђује њихова здравствена и хигијенска исправност.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се обавезује да приликом испоруке намирница посебно води рачуна о року испоруке и квалитету испручених добара и гарантује наручиоцу да ће исти одговарати признатим стандардима за квалитет испорученог добра.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 xml:space="preserve">Субјекти у пословању храном дужни су да обезбеде да су у свим фазама производње, прераде и </w:t>
      </w:r>
      <w:r w:rsidRPr="00326C3C">
        <w:rPr>
          <w:b/>
          <w:bCs/>
        </w:rPr>
        <w:t xml:space="preserve">промета хране </w:t>
      </w:r>
      <w:r w:rsidRPr="00326C3C">
        <w:t>које су под њиховом контролом, испуњени прописани услови у вези са хигијеном хране, у складу са Законом о безбедности хране („Службени гласник РС“, бр. 41/2009</w:t>
      </w:r>
      <w:r>
        <w:t xml:space="preserve"> и 17/2019</w:t>
      </w:r>
      <w:r w:rsidRPr="00326C3C">
        <w:t>), Правилником о условима хигијене хране („Службени гласник РС“, бр. 73/2010) и другим прописима. У циљу следљивости и устаљеног квалитета и исправности улазних материјала чиме се обезбеђује квалитет и исправност производа, субјекти који послују са храном морају да испуне услове добре произвођачке и добре хигијенске праксе, а додатно, где је то и обавезно, да примењују и HACCP систем.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F732E8">
        <w:rPr>
          <w:b/>
          <w:bCs/>
          <w:u w:val="single"/>
        </w:rPr>
        <w:t>Захтеви у погледу квалитет, количина и опис добара, по партијама</w:t>
      </w:r>
      <w:r w:rsidRPr="00326C3C">
        <w:t>: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b/>
          <w:bCs/>
          <w:i/>
          <w:iCs/>
        </w:rPr>
        <w:lastRenderedPageBreak/>
        <w:t>Количине исказане у спецификацији дате су оквирно</w:t>
      </w:r>
      <w:r w:rsidRPr="00326C3C">
        <w:rPr>
          <w:i/>
          <w:iCs/>
        </w:rPr>
        <w:t xml:space="preserve">, </w:t>
      </w:r>
      <w:r w:rsidRPr="00326C3C">
        <w:t>стварне потребе ће се исказивати у захтевима за испоруку које ће наручилац/купац достављати понуђачу/продавцу.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Наручилац задржава право да одступи од процењених количина, што понуђач безусловно прихвата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Понуђена добра морају да буду у обиму траженог квалитета у складу са важећим стандардима у наведеној области.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Количине које су наведене у Конкурсној документацији су оквирне, док ће се конкретна набавка реализовати сукцесивно по потребама и финансијским могућностима Наручиоца.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F732E8">
        <w:rPr>
          <w:b/>
          <w:bCs/>
          <w:u w:val="single"/>
        </w:rPr>
        <w:t>Услови и начин плаћања</w:t>
      </w:r>
      <w:r w:rsidRPr="00326C3C">
        <w:rPr>
          <w:b/>
          <w:bCs/>
        </w:rPr>
        <w:t xml:space="preserve">: </w:t>
      </w:r>
      <w:r w:rsidRPr="00326C3C">
        <w:t>у року од 45 (четрдесетпет) дана, а у складу са Законом о роковима измирења новчаних обавеза у комерцијалним трансакцијама („Службени гласник РС“, бр. 119/12</w:t>
      </w:r>
      <w:r>
        <w:t xml:space="preserve">, </w:t>
      </w:r>
      <w:r w:rsidRPr="00326C3C">
        <w:t>68/2015</w:t>
      </w:r>
      <w:r>
        <w:t>, 113/2017 и 91/2019</w:t>
      </w:r>
      <w:r w:rsidRPr="00326C3C">
        <w:t>) рачунајући од дана пријемa фактуре (рачуна) за испоручене количине предметног добра.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Плаћање се врши уплатом на рачун Добављача.</w:t>
      </w:r>
    </w:p>
    <w:p w:rsidR="0014768B" w:rsidRPr="00326C3C" w:rsidRDefault="0014768B" w:rsidP="0014768B">
      <w:pPr>
        <w:jc w:val="both"/>
      </w:pPr>
      <w:r w:rsidRPr="00326C3C">
        <w:t>Авансно плаћање није дозвољено.</w:t>
      </w:r>
    </w:p>
    <w:p w:rsidR="0014768B" w:rsidRPr="003B0BCC" w:rsidRDefault="0014768B" w:rsidP="0014768B">
      <w:pPr>
        <w:autoSpaceDE w:val="0"/>
        <w:autoSpaceDN w:val="0"/>
        <w:adjustRightInd w:val="0"/>
        <w:jc w:val="both"/>
        <w:rPr>
          <w:b/>
        </w:rPr>
      </w:pPr>
      <w:r w:rsidRPr="00F732E8">
        <w:rPr>
          <w:b/>
          <w:bCs/>
          <w:u w:val="single"/>
        </w:rPr>
        <w:t>Рок и начин за испоруку добара</w:t>
      </w:r>
      <w:r w:rsidRPr="00326C3C">
        <w:t xml:space="preserve">: испорука се врши сукцесивно, у складу са захтевима купца, у погледу количине, врсте, динамике и места сваке појединачне испоруке и </w:t>
      </w:r>
      <w:r w:rsidRPr="00326C3C">
        <w:rPr>
          <w:b/>
          <w:bCs/>
        </w:rPr>
        <w:t xml:space="preserve">не може бити дужи од 3 (три) </w:t>
      </w:r>
      <w:r w:rsidRPr="00326C3C">
        <w:t>од дана пријема поруџбенице, радним данима у термину од 6,00 – 14,00 часова.</w:t>
      </w:r>
      <w:r>
        <w:t xml:space="preserve"> </w:t>
      </w:r>
      <w:r w:rsidRPr="003B0BCC">
        <w:rPr>
          <w:b/>
        </w:rPr>
        <w:t>Испорука за добра из партије 6-хлеб се врши свакодневно, а за добра из осталих партија-два пута недељно.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Добављач је у обавези да благовремено обавести наручиоца о тачном термину испоруке због присуства овлашћеног лица и законите примопредаје испоруке</w:t>
      </w:r>
    </w:p>
    <w:p w:rsidR="0014768B" w:rsidRPr="00F732E8" w:rsidRDefault="0014768B" w:rsidP="0014768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732E8">
        <w:rPr>
          <w:b/>
          <w:bCs/>
          <w:u w:val="single"/>
        </w:rPr>
        <w:t>Место испоруке добара: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Место испоруке је франко магацин наручиоца, на адреси: Жарка Зрењанина бб, Оџаци, у присуству овлашћених представника уговорних страна.Понуђачи су у обавези да поштују време испоруке – радним даном од 6,00 – 14,00 часова.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се обавезује да за свако испоручено добро достави декларацију на српском језику, на основу које преузима одговорност за квалитет испоручених добара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законским и подзаконским прописима.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t>Понуђач је дужан да задовољи критеријум за прихватљивост производа и то: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прилаже отпремницу уз испоручену робу,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примарна амбалажа мора да буде чиста и неоштећена,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особа која врши истовар мора да буде у чистој радној одећи,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достава у чистим возилима са температурним режимом,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температура свежег меса на пријему мора да буде + 4 о Ц, а замрзнути производи без видљивих знакова одмрзавања.</w:t>
      </w:r>
    </w:p>
    <w:p w:rsidR="0014768B" w:rsidRPr="00326C3C" w:rsidRDefault="0014768B" w:rsidP="0014768B">
      <w:pPr>
        <w:autoSpaceDE w:val="0"/>
        <w:autoSpaceDN w:val="0"/>
        <w:adjustRightInd w:val="0"/>
        <w:jc w:val="both"/>
      </w:pPr>
      <w:r w:rsidRPr="00326C3C">
        <w:rPr>
          <w:rFonts w:eastAsia="Arial Unicode MS"/>
        </w:rPr>
        <w:t></w:t>
      </w:r>
      <w:r w:rsidRPr="00326C3C">
        <w:rPr>
          <w:rFonts w:eastAsia="SymbolMT"/>
        </w:rPr>
        <w:t xml:space="preserve"> </w:t>
      </w:r>
      <w:r w:rsidRPr="00326C3C">
        <w:t>уколико се производ испоручује у ринфузном паковању, декларација треба да је видно назначена на збирном паковању – тренспортној картонци са свим потребним подацима: назив производа и произвођача, адреса и седиште, састав, упутство о начину чувања, нето маса, датум производње, рок употребе и др ...</w:t>
      </w:r>
    </w:p>
    <w:p w:rsidR="0014768B" w:rsidRPr="00326C3C" w:rsidRDefault="0014768B" w:rsidP="0014768B">
      <w:pPr>
        <w:autoSpaceDE w:val="0"/>
        <w:autoSpaceDN w:val="0"/>
        <w:adjustRightInd w:val="0"/>
        <w:rPr>
          <w:b/>
          <w:bCs/>
        </w:rPr>
      </w:pPr>
      <w:r w:rsidRPr="00326C3C">
        <w:rPr>
          <w:rFonts w:eastAsia="Arial Unicode MS"/>
        </w:rPr>
        <w:lastRenderedPageBreak/>
        <w:t></w:t>
      </w:r>
      <w:r w:rsidRPr="00326C3C">
        <w:rPr>
          <w:rFonts w:eastAsia="SymbolMT"/>
        </w:rPr>
        <w:t xml:space="preserve"> </w:t>
      </w:r>
      <w:r w:rsidRPr="00326C3C">
        <w:rPr>
          <w:b/>
          <w:bCs/>
        </w:rPr>
        <w:t>ДЕКЛАРАЦИЈА МОРА БИТИ ЛАКО УОЧЉИВА, ЈАСНА И ЧИТКА. ОНА НЕ СМЕ ДА САДРЖИ ОЗНАКЕ (називе,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555A5F" w:rsidRPr="00371FB8" w:rsidRDefault="00555A5F" w:rsidP="00555A5F">
      <w:pPr>
        <w:autoSpaceDE w:val="0"/>
        <w:autoSpaceDN w:val="0"/>
        <w:adjustRightInd w:val="0"/>
        <w:jc w:val="both"/>
      </w:pPr>
      <w:r w:rsidRPr="00326C3C">
        <w:t>Месо које се испоручује мора бити категорисано сходно Правилнику о квалитету уситњеног меса,полупроизвода од меса и производа од меса ("Службени гласник РС</w:t>
      </w:r>
      <w:r>
        <w:t>''</w:t>
      </w:r>
      <w:r w:rsidRPr="00326C3C">
        <w:t xml:space="preserve">, бр. </w:t>
      </w:r>
      <w:r>
        <w:t>50/2019</w:t>
      </w:r>
      <w:r w:rsidRPr="00326C3C">
        <w:t>) и категорија истих мора бити назначена у обрасцу понуде</w:t>
      </w:r>
      <w:r>
        <w:t>.</w:t>
      </w:r>
    </w:p>
    <w:p w:rsidR="00555A5F" w:rsidRPr="00326C3C" w:rsidRDefault="00555A5F" w:rsidP="00555A5F">
      <w:pPr>
        <w:autoSpaceDE w:val="0"/>
        <w:autoSpaceDN w:val="0"/>
        <w:adjustRightInd w:val="0"/>
        <w:jc w:val="both"/>
      </w:pPr>
      <w:r w:rsidRPr="00326C3C">
        <w:t xml:space="preserve">Производи од меса морају имати декларацију у складу са Правилника о декларисању, означавању ирекламирању хране ("Сл. гласник РС", бр. </w:t>
      </w:r>
      <w:r>
        <w:t>19/2017 и 16/2018</w:t>
      </w:r>
      <w:r w:rsidRPr="00326C3C">
        <w:t>)</w:t>
      </w:r>
    </w:p>
    <w:p w:rsidR="00555A5F" w:rsidRPr="00326C3C" w:rsidRDefault="00555A5F" w:rsidP="00555A5F">
      <w:pPr>
        <w:autoSpaceDE w:val="0"/>
        <w:autoSpaceDN w:val="0"/>
        <w:adjustRightInd w:val="0"/>
        <w:jc w:val="both"/>
      </w:pPr>
      <w:r w:rsidRPr="00326C3C">
        <w:t>Параметри квалитета – врсте меса наведене у спецификацији понуде морају визуелно да изгледајуисправно, да немају стране мирисе или мирисе на устајало, боја карактеристична за свеже месо итемперат</w:t>
      </w:r>
      <w:r>
        <w:t xml:space="preserve">ура јездра меса не сме прећи +4 степени </w:t>
      </w:r>
      <w:r w:rsidRPr="00326C3C">
        <w:t>Ц. Паковања морају да имају прописану декларацију са свим потребним информацијама и морају имати прописану потврду исправности.</w:t>
      </w:r>
    </w:p>
    <w:p w:rsidR="00555A5F" w:rsidRPr="003B0BCC" w:rsidRDefault="00555A5F" w:rsidP="00555A5F">
      <w:pPr>
        <w:autoSpaceDE w:val="0"/>
        <w:autoSpaceDN w:val="0"/>
        <w:adjustRightInd w:val="0"/>
        <w:jc w:val="both"/>
      </w:pPr>
      <w:r w:rsidRPr="00326C3C">
        <w:t>Начин транспорта – све намирнице треба да се довозе наменс</w:t>
      </w:r>
      <w:r>
        <w:t>ким возилом понуђача /добављача</w:t>
      </w:r>
      <w:r w:rsidRPr="003B0BCC">
        <w:t xml:space="preserve"> </w:t>
      </w:r>
      <w:r w:rsidRPr="00326C3C">
        <w:t>(возило</w:t>
      </w:r>
      <w:r>
        <w:t xml:space="preserve"> са хладњачом).</w:t>
      </w:r>
    </w:p>
    <w:p w:rsidR="00555A5F" w:rsidRPr="00326C3C" w:rsidRDefault="00555A5F" w:rsidP="00555A5F">
      <w:pPr>
        <w:autoSpaceDE w:val="0"/>
        <w:autoSpaceDN w:val="0"/>
        <w:adjustRightInd w:val="0"/>
        <w:jc w:val="both"/>
      </w:pPr>
      <w:r w:rsidRPr="00326C3C">
        <w:t>Рок трајања – означен на декларацији</w:t>
      </w:r>
    </w:p>
    <w:p w:rsidR="00555A5F" w:rsidRPr="0069732C" w:rsidRDefault="00555A5F" w:rsidP="00A00EDA">
      <w:pPr>
        <w:autoSpaceDE w:val="0"/>
        <w:autoSpaceDN w:val="0"/>
        <w:adjustRightInd w:val="0"/>
        <w:jc w:val="both"/>
        <w:rPr>
          <w:b/>
        </w:rPr>
      </w:pPr>
      <w:r w:rsidRPr="0069732C">
        <w:rPr>
          <w:b/>
        </w:rPr>
        <w:t>Обавезна пратећа докуметација од стране добављача ПРИЛИКОМ СВАКЕ ИСПОРУКЕ – отпремница сатачним и потпуним називом и количином испуручене робе и потврда о здравственој исправности исте</w:t>
      </w:r>
      <w:r w:rsidR="00933D33" w:rsidRPr="0069732C">
        <w:rPr>
          <w:b/>
        </w:rPr>
        <w:t>.</w:t>
      </w:r>
    </w:p>
    <w:p w:rsidR="00555A5F" w:rsidRDefault="00555A5F" w:rsidP="00555A5F"/>
    <w:p w:rsidR="00933D33" w:rsidRPr="00933D33" w:rsidRDefault="00933D33" w:rsidP="00555A5F"/>
    <w:tbl>
      <w:tblPr>
        <w:tblW w:w="9221" w:type="dxa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088"/>
        <w:gridCol w:w="2410"/>
        <w:gridCol w:w="992"/>
      </w:tblGrid>
      <w:tr w:rsidR="00933D33" w:rsidRPr="00326C3C" w:rsidTr="000C7794">
        <w:tc>
          <w:tcPr>
            <w:tcW w:w="731" w:type="dxa"/>
            <w:tcBorders>
              <w:right w:val="single" w:sz="4" w:space="0" w:color="auto"/>
            </w:tcBorders>
          </w:tcPr>
          <w:p w:rsidR="00933D33" w:rsidRPr="00326C3C" w:rsidRDefault="00933D33" w:rsidP="00FA3EBE">
            <w:pPr>
              <w:jc w:val="center"/>
            </w:pPr>
            <w:r w:rsidRPr="00326C3C">
              <w:t xml:space="preserve">Ред.  </w:t>
            </w:r>
          </w:p>
          <w:p w:rsidR="00933D33" w:rsidRPr="00326C3C" w:rsidRDefault="00933D33" w:rsidP="00FA3EBE">
            <w:pPr>
              <w:jc w:val="center"/>
            </w:pPr>
            <w:r w:rsidRPr="00326C3C">
              <w:t>Бр.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33" w:rsidRPr="00326C3C" w:rsidRDefault="00933D33" w:rsidP="00FA3EBE">
            <w:pPr>
              <w:keepNext/>
              <w:outlineLvl w:val="0"/>
            </w:pPr>
            <w:r w:rsidRPr="00326C3C">
              <w:t xml:space="preserve">           Н  А  З  И  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33D33" w:rsidRPr="00326C3C" w:rsidRDefault="00933D33" w:rsidP="00FA3EBE">
            <w:r w:rsidRPr="00326C3C">
              <w:t>Јед. мере</w:t>
            </w:r>
          </w:p>
        </w:tc>
        <w:tc>
          <w:tcPr>
            <w:tcW w:w="992" w:type="dxa"/>
          </w:tcPr>
          <w:p w:rsidR="00933D33" w:rsidRPr="00326C3C" w:rsidRDefault="00933D33" w:rsidP="00FA3EBE">
            <w:r w:rsidRPr="00326C3C">
              <w:t>Кол</w:t>
            </w:r>
          </w:p>
          <w:p w:rsidR="00933D33" w:rsidRPr="00326C3C" w:rsidRDefault="00933D33" w:rsidP="00FA3EBE"/>
        </w:tc>
      </w:tr>
      <w:tr w:rsidR="00933D33" w:rsidRPr="00326C3C" w:rsidTr="000C7794">
        <w:tc>
          <w:tcPr>
            <w:tcW w:w="731" w:type="dxa"/>
            <w:tcBorders>
              <w:bottom w:val="single" w:sz="4" w:space="0" w:color="auto"/>
            </w:tcBorders>
          </w:tcPr>
          <w:p w:rsidR="00933D33" w:rsidRPr="00326C3C" w:rsidRDefault="00933D33" w:rsidP="00555A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933D33" w:rsidRPr="002C45E5" w:rsidRDefault="00933D33" w:rsidP="00FA3EBE">
            <w:r>
              <w:t>Пилеће груди –бело месо без костију, свеже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3D33" w:rsidRPr="00326C3C" w:rsidRDefault="00933D33" w:rsidP="00FA3EBE">
            <w:pPr>
              <w:rPr>
                <w:lang w:val="sr-Latn-CS"/>
              </w:rPr>
            </w:pPr>
            <w:r w:rsidRPr="00326C3C">
              <w:rPr>
                <w:lang w:val="sr-Latn-CS"/>
              </w:rP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D33" w:rsidRPr="00326C3C" w:rsidRDefault="00933D33" w:rsidP="00FA3EBE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33D33" w:rsidRPr="00326C3C" w:rsidTr="000C7794">
        <w:tc>
          <w:tcPr>
            <w:tcW w:w="731" w:type="dxa"/>
            <w:tcBorders>
              <w:bottom w:val="single" w:sz="4" w:space="0" w:color="auto"/>
            </w:tcBorders>
          </w:tcPr>
          <w:p w:rsidR="00933D33" w:rsidRPr="00326C3C" w:rsidRDefault="00933D33" w:rsidP="00555A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933D33" w:rsidRPr="002C45E5" w:rsidRDefault="00933D33" w:rsidP="00FA3EBE">
            <w:r>
              <w:t>Пилећи батак, карабатак, свеже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3D33" w:rsidRPr="005D6A65" w:rsidRDefault="00933D33" w:rsidP="00FA3EBE">
            <w: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D33" w:rsidRDefault="00933D33" w:rsidP="00FA3EBE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933D33" w:rsidRPr="00326C3C" w:rsidTr="000C7794">
        <w:tc>
          <w:tcPr>
            <w:tcW w:w="731" w:type="dxa"/>
            <w:tcBorders>
              <w:bottom w:val="single" w:sz="4" w:space="0" w:color="auto"/>
            </w:tcBorders>
          </w:tcPr>
          <w:p w:rsidR="00933D33" w:rsidRPr="00326C3C" w:rsidRDefault="00933D33" w:rsidP="00555A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933D33" w:rsidRPr="002C45E5" w:rsidRDefault="00933D33" w:rsidP="00FA3EBE">
            <w:r>
              <w:t>Пилећа леђа, свеже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3D33" w:rsidRDefault="00933D33" w:rsidP="00FA3EBE">
            <w: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D33" w:rsidRDefault="00933D33" w:rsidP="00FA3EB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4768B" w:rsidRPr="00326C3C" w:rsidRDefault="0014768B" w:rsidP="0014768B">
      <w:pPr>
        <w:rPr>
          <w:b/>
        </w:rPr>
      </w:pPr>
    </w:p>
    <w:p w:rsidR="00E349E9" w:rsidRDefault="00E349E9" w:rsidP="00E349E9"/>
    <w:p w:rsidR="00E349E9" w:rsidRDefault="00E349E9" w:rsidP="00E349E9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E349E9" w:rsidRDefault="00E349E9" w:rsidP="00E349E9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E349E9" w:rsidSect="00E34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956"/>
    <w:multiLevelType w:val="hybridMultilevel"/>
    <w:tmpl w:val="01C42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46B53"/>
    <w:multiLevelType w:val="hybridMultilevel"/>
    <w:tmpl w:val="D0B666E2"/>
    <w:lvl w:ilvl="0" w:tplc="E960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2405CA"/>
    <w:rsid w:val="00083FD5"/>
    <w:rsid w:val="000A017E"/>
    <w:rsid w:val="000C7794"/>
    <w:rsid w:val="0014768B"/>
    <w:rsid w:val="00184FBE"/>
    <w:rsid w:val="00187C1C"/>
    <w:rsid w:val="001D7DC6"/>
    <w:rsid w:val="001E1B5E"/>
    <w:rsid w:val="002405CA"/>
    <w:rsid w:val="002D3567"/>
    <w:rsid w:val="002E1710"/>
    <w:rsid w:val="003361B6"/>
    <w:rsid w:val="00372EA4"/>
    <w:rsid w:val="003E7FCF"/>
    <w:rsid w:val="004C6196"/>
    <w:rsid w:val="004D7D3B"/>
    <w:rsid w:val="00532F89"/>
    <w:rsid w:val="00555A5F"/>
    <w:rsid w:val="00571477"/>
    <w:rsid w:val="0059691A"/>
    <w:rsid w:val="00601976"/>
    <w:rsid w:val="0069732C"/>
    <w:rsid w:val="007375A3"/>
    <w:rsid w:val="00766B36"/>
    <w:rsid w:val="007C0682"/>
    <w:rsid w:val="00824981"/>
    <w:rsid w:val="008866B8"/>
    <w:rsid w:val="008A7B63"/>
    <w:rsid w:val="008B0BD4"/>
    <w:rsid w:val="00933D33"/>
    <w:rsid w:val="00A00EDA"/>
    <w:rsid w:val="00B808BF"/>
    <w:rsid w:val="00B938B7"/>
    <w:rsid w:val="00CC1618"/>
    <w:rsid w:val="00CC47AD"/>
    <w:rsid w:val="00DE5507"/>
    <w:rsid w:val="00E349E9"/>
    <w:rsid w:val="00E844DC"/>
    <w:rsid w:val="00F732E8"/>
    <w:rsid w:val="00FF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349E9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49E9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9E9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349E9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1012</Words>
  <Characters>5770</Characters>
  <Application>Microsoft Office Word</Application>
  <DocSecurity>0</DocSecurity>
  <Lines>48</Lines>
  <Paragraphs>13</Paragraphs>
  <ScaleCrop>false</ScaleCrop>
  <Company>Grizli777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14</cp:revision>
  <dcterms:created xsi:type="dcterms:W3CDTF">2021-02-04T10:20:00Z</dcterms:created>
  <dcterms:modified xsi:type="dcterms:W3CDTF">2021-02-09T10:55:00Z</dcterms:modified>
</cp:coreProperties>
</file>