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SimSun" w:hAnsi="SimSun" w:eastAsia="SimSun" w:cs="SimSun"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-449580</wp:posOffset>
            </wp:positionV>
            <wp:extent cx="2001520" cy="2272665"/>
            <wp:effectExtent l="0" t="0" r="17780" b="13335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FF0000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ДЕЧ</w:t>
      </w: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ИЈ</w:t>
      </w:r>
      <w:r>
        <w:rPr>
          <w:rFonts w:ascii="Times New Roman" w:hAnsi="Times New Roman" w:eastAsia="Times New Roman" w:cs="Times New Roman"/>
          <w:b/>
          <w:bCs/>
          <w:color w:val="FF0000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 НЕДЕЉА  У ПУ ,,ПОЛЕТАРАЦ“ </w:t>
      </w: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ОЏАЦ</w:t>
      </w: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                              </w:t>
      </w:r>
    </w:p>
    <w:p>
      <w:pPr>
        <w:tabs>
          <w:tab w:val="left" w:pos="1701"/>
          <w:tab w:val="left" w:pos="3402"/>
        </w:tabs>
        <w:spacing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eastAsia="Times New Roman" w:cs="Times New Roman"/>
          <w:b/>
          <w:bCs/>
          <w:color w:val="FF0000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>
        <w:rPr>
          <w:rFonts w:hint="default"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Дете је дете, да га волите и разумете </w:t>
      </w: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>
        <w:rPr>
          <w:rFonts w:hint="default"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</w:t>
      </w:r>
    </w:p>
    <w:p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eastAsia="Times New Roman" w:cs="Times New Roman"/>
          <w:b/>
          <w:bCs/>
          <w:color w:val="FF0000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val="en-U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.10.20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val="en-U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.-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val="en-U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.10.20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4"/>
          <w:szCs w:val="24"/>
          <w:lang w:val="en-U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Понедељак  0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4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.10.20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– Радионице ,,Деч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и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ја права“ -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Буквар дечјих права –Љ.Ршумовић (по групама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)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 xml:space="preserve"> 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 xml:space="preserve">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–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Разговор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са децом о Дечијој недељи , у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ређивање паноа  ,,Деч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и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ја права“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–„Слаткиш (сликовница, играчка) за друга“ – „Деца-деци“ (прикупљање,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све групе)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-  Промоција Дечије недеље-на сајту установе , у Вибер групама са родитељима,у медијима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en-US" w:eastAsia="sr-Latn-RS"/>
        </w:rPr>
        <w:t xml:space="preserve">-  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Израда признања за доброчинство ( у току недеље подела породицама и донаторима)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 xml:space="preserve">Уторак 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5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.10.20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-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,,У здравом телу здрав дух“ –Спортски дан  у двориштима  вртића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 са татама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-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,,Здраво растимо”-радионице са децом о здравој исхрани, хигијени,физичкој активности ...(по групама)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 xml:space="preserve">Среда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6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.10.20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eastAsia="sr-Latn-RS"/>
        </w:rPr>
        <w:t>– 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,,Деч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и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 xml:space="preserve">ји вашар“ 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-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продаја дечјих играчака и дечјег стваралаштва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у хуманитарне сврхе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-,,Улица дечје радости“ -осликавање кредама у боји центра града и дворишта вртића </w:t>
      </w:r>
      <w:r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eastAsia="sr-Latn-RS"/>
        </w:rPr>
        <w:t>„</w:t>
      </w:r>
      <w:r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val="sr-Cyrl-RS" w:eastAsia="sr-Latn-RS"/>
        </w:rPr>
        <w:t>Дете</w:t>
      </w:r>
      <w:r>
        <w:rPr>
          <w:rFonts w:hint="default" w:ascii="Times New Roman" w:hAnsi="Times New Roman" w:eastAsia="Times New Roman" w:cs="Times New Roman"/>
          <w:b/>
          <w:bCs/>
          <w:color w:val="252525"/>
          <w:sz w:val="22"/>
          <w:szCs w:val="22"/>
          <w:lang w:val="sr-Cyrl-RS" w:eastAsia="sr-Latn-RS"/>
        </w:rPr>
        <w:t xml:space="preserve"> је дете , да га волите и разумете”</w:t>
      </w:r>
      <w:r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val="sr-Cyrl-RS" w:eastAsia="sr-Latn-RS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-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,,Дискотека“ -деч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и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 xml:space="preserve">је песме о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срећи,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другарству ,породици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Четвртак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7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.10.20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val="sr-Cyrl-RS" w:eastAsia="sr-Latn-RS"/>
          <w14:textFill>
            <w14:solidFill>
              <w14:schemeClr w14:val="tx2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lang w:eastAsia="sr-Latn-RS"/>
          <w14:textFill>
            <w14:solidFill>
              <w14:schemeClr w14:val="tx2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textAlignment w:val="auto"/>
        <w:rPr>
          <w:rFonts w:hint="default" w:ascii="Times New Roman" w:hAnsi="Times New Roman" w:eastAsia="Times New Roman" w:cs="Times New Roman"/>
          <w:bCs/>
          <w:sz w:val="22"/>
          <w:szCs w:val="22"/>
          <w:u w:val="none"/>
          <w:lang w:val="sr-Cyrl-RS" w:eastAsia="sr-Latn-RS"/>
        </w:rPr>
      </w:pPr>
      <w:r>
        <w:rPr>
          <w:rFonts w:ascii="Times New Roman" w:hAnsi="Times New Roman" w:eastAsia="Times New Roman" w:cs="Times New Roman"/>
          <w:bCs/>
          <w:sz w:val="22"/>
          <w:szCs w:val="22"/>
          <w:u w:val="none"/>
          <w:lang w:val="sr-Cyrl-RS" w:eastAsia="sr-Latn-RS"/>
        </w:rPr>
        <w:t xml:space="preserve">- 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none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  <w:u w:val="none"/>
          <w:lang w:val="sr-Cyrl-RS" w:eastAsia="sr-Latn-RS"/>
        </w:rPr>
        <w:t>Посета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none"/>
          <w:lang w:val="sr-Cyrl-RS" w:eastAsia="sr-Latn-RS"/>
        </w:rPr>
        <w:t xml:space="preserve"> представника локалне самоуправе вртићима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textAlignment w:val="auto"/>
        <w:rPr>
          <w:rFonts w:hint="default"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</w:pPr>
      <w:r>
        <w:rPr>
          <w:rFonts w:hint="default" w:ascii="Times New Roman" w:hAnsi="Times New Roman" w:eastAsia="Times New Roman" w:cs="Times New Roman"/>
          <w:b/>
          <w:bCs/>
          <w:color w:val="252525"/>
          <w:sz w:val="22"/>
          <w:szCs w:val="22"/>
          <w:u w:val="none"/>
          <w:lang w:val="sr-Cyrl-RS" w:eastAsia="sr-Latn-RS"/>
        </w:rPr>
        <w:t>-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  <w:t xml:space="preserve"> 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u w:val="none"/>
          <w:lang w:eastAsia="sr-Latn-RS"/>
        </w:rPr>
        <w:t xml:space="preserve">Посета библиотеци 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  <w:t xml:space="preserve">,читање књига,учлањивање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default"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</w:pP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u w:val="none"/>
          <w:lang w:val="sr-Cyrl-RS" w:eastAsia="sr-Latn-RS"/>
        </w:rPr>
        <w:t xml:space="preserve">-  Размена и поклањање књига на нивоу група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eastAsia="sr-Latn-RS"/>
          <w14:textFill>
            <w14:solidFill>
              <w14:schemeClr w14:val="tx2"/>
            </w14:solidFill>
          </w14:textFill>
        </w:rPr>
        <w:t>Петак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eastAsia="sr-Latn-RS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>0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>8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eastAsia="sr-Latn-RS"/>
          <w14:textFill>
            <w14:solidFill>
              <w14:schemeClr w14:val="tx2"/>
            </w14:solidFill>
          </w14:textFill>
        </w:rPr>
        <w:t>.10.20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>1</w:t>
      </w:r>
      <w:r>
        <w:rPr>
          <w:rFonts w:ascii="Times New Roman" w:hAnsi="Times New Roman" w:eastAsia="Times New Roman" w:cs="Times New Roman"/>
          <w:b/>
          <w:bCs/>
          <w:color w:val="1F497D" w:themeColor="text2"/>
          <w:sz w:val="22"/>
          <w:szCs w:val="22"/>
          <w:u w:val="none"/>
          <w:lang w:val="sr-Cyrl-RS" w:eastAsia="sr-Latn-RS"/>
          <w14:textFill>
            <w14:solidFill>
              <w14:schemeClr w14:val="tx2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 xml:space="preserve">–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Кратки филмови за децу на тему инклузије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240" w:lineRule="auto"/>
        <w:textAlignment w:val="auto"/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– ,,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Сви</w:t>
      </w:r>
      <w:r>
        <w:rPr>
          <w:rFonts w:hint="default"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смо једнаки али нисмо сви исти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“- дружење са децом из школе, дружење са децом из другог објекта, међусобне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посете васпитним групама млађег и старијег узраста.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</w:pP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– ,,Слаткиш (сликовница, играчка)  за друга“ – „Деца деци“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val="sr-Cyrl-RS" w:eastAsia="sr-Latn-RS"/>
        </w:rPr>
        <w:t>- размена слаткиша(сликовница,играчака) , п</w:t>
      </w:r>
      <w:r>
        <w:rPr>
          <w:rFonts w:ascii="Times New Roman" w:hAnsi="Times New Roman" w:eastAsia="Times New Roman" w:cs="Times New Roman"/>
          <w:color w:val="252525"/>
          <w:sz w:val="22"/>
          <w:szCs w:val="22"/>
          <w:lang w:eastAsia="sr-Latn-RS"/>
        </w:rPr>
        <w:t>осета ,,Златној барци “ МНРО,Оџаци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Times New Roman" w:hAnsi="Times New Roman" w:cs="Times New Roman"/>
          <w:sz w:val="22"/>
          <w:szCs w:val="22"/>
          <w:lang w:val="sr-Cyrl-R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Алтернативни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предлог реализације: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Све предвиђене активности биће реализоване у складу са тада актуелним мерама ,укључујући могућност онлајн реализације.</w:t>
      </w:r>
    </w:p>
    <w:sectPr>
      <w:pgSz w:w="11906" w:h="16838"/>
      <w:pgMar w:top="1417" w:right="849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F"/>
    <w:rsid w:val="00086D3B"/>
    <w:rsid w:val="000D02B0"/>
    <w:rsid w:val="000D6444"/>
    <w:rsid w:val="00144EFB"/>
    <w:rsid w:val="001A0DDA"/>
    <w:rsid w:val="00312C4F"/>
    <w:rsid w:val="00342CF4"/>
    <w:rsid w:val="00396338"/>
    <w:rsid w:val="003F1D27"/>
    <w:rsid w:val="003F7761"/>
    <w:rsid w:val="00491AE9"/>
    <w:rsid w:val="004C7444"/>
    <w:rsid w:val="00542A31"/>
    <w:rsid w:val="005740C8"/>
    <w:rsid w:val="005A4B02"/>
    <w:rsid w:val="005B21EB"/>
    <w:rsid w:val="005B5AD4"/>
    <w:rsid w:val="005B6B2C"/>
    <w:rsid w:val="005C4B8D"/>
    <w:rsid w:val="005E1AAF"/>
    <w:rsid w:val="00605AA2"/>
    <w:rsid w:val="006F6624"/>
    <w:rsid w:val="0070527C"/>
    <w:rsid w:val="0078170A"/>
    <w:rsid w:val="00817B70"/>
    <w:rsid w:val="008458FA"/>
    <w:rsid w:val="008829D3"/>
    <w:rsid w:val="008B3D65"/>
    <w:rsid w:val="008D3C54"/>
    <w:rsid w:val="008E1719"/>
    <w:rsid w:val="009B4002"/>
    <w:rsid w:val="00AE2E9C"/>
    <w:rsid w:val="00BE41B4"/>
    <w:rsid w:val="00C121A7"/>
    <w:rsid w:val="00D31536"/>
    <w:rsid w:val="00D56BB2"/>
    <w:rsid w:val="00DA24B0"/>
    <w:rsid w:val="00FA0567"/>
    <w:rsid w:val="12704B99"/>
    <w:rsid w:val="1D444CD8"/>
    <w:rsid w:val="274B1409"/>
    <w:rsid w:val="30FD4356"/>
    <w:rsid w:val="33756265"/>
    <w:rsid w:val="3BEE1450"/>
    <w:rsid w:val="706A036B"/>
    <w:rsid w:val="758E1563"/>
    <w:rsid w:val="759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1847</Characters>
  <Lines>15</Lines>
  <Paragraphs>4</Paragraphs>
  <TotalTime>132</TotalTime>
  <ScaleCrop>false</ScaleCrop>
  <LinksUpToDate>false</LinksUpToDate>
  <CharactersWithSpaces>2167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2019-10-01T12:06:00Z</dcterms:created>
  <dc:creator>Korisnik</dc:creator>
  <cp:lastModifiedBy>Korisnik</cp:lastModifiedBy>
  <cp:lastPrinted>2016-09-26T09:18:00Z</cp:lastPrinted>
  <dcterms:modified xsi:type="dcterms:W3CDTF">2021-09-30T11:54:23Z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